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C6" w:rsidRDefault="00E162C6" w:rsidP="00E162C6">
      <w:pPr>
        <w:spacing w:line="0" w:lineRule="atLeast"/>
        <w:ind w:left="2804"/>
        <w:rPr>
          <w:rFonts w:ascii="Bookman Old Style" w:eastAsia="Bookman Old Style" w:hAnsi="Bookman Old Style"/>
          <w:b/>
          <w:sz w:val="32"/>
        </w:rPr>
      </w:pPr>
      <w:r>
        <w:rPr>
          <w:rFonts w:ascii="Bookman Old Style" w:eastAsia="Bookman Old Style" w:hAnsi="Bookman Old Style"/>
          <w:b/>
          <w:sz w:val="32"/>
        </w:rPr>
        <w:t>Regulamin konkursu</w:t>
      </w:r>
    </w:p>
    <w:p w:rsidR="00E162C6" w:rsidRDefault="00E162C6" w:rsidP="00E162C6">
      <w:pPr>
        <w:spacing w:line="1" w:lineRule="exact"/>
        <w:rPr>
          <w:rFonts w:ascii="Times New Roman" w:eastAsia="Times New Roman" w:hAnsi="Times New Roman"/>
        </w:rPr>
      </w:pPr>
    </w:p>
    <w:p w:rsidR="00E162C6" w:rsidRDefault="00E162C6" w:rsidP="00E162C6">
      <w:pPr>
        <w:spacing w:line="0" w:lineRule="atLeast"/>
        <w:ind w:left="1084"/>
        <w:rPr>
          <w:rFonts w:ascii="Bookman Old Style" w:eastAsia="Bookman Old Style" w:hAnsi="Bookman Old Style"/>
          <w:b/>
          <w:sz w:val="32"/>
        </w:rPr>
      </w:pPr>
      <w:r>
        <w:rPr>
          <w:rFonts w:ascii="Bookman Old Style" w:eastAsia="Bookman Old Style" w:hAnsi="Bookman Old Style"/>
          <w:b/>
          <w:sz w:val="32"/>
        </w:rPr>
        <w:t>„Nowy Sącz – Miastem Kwiatów i Zieleni”</w:t>
      </w:r>
    </w:p>
    <w:p w:rsidR="00E162C6" w:rsidRDefault="00E162C6" w:rsidP="00E162C6">
      <w:pPr>
        <w:spacing w:line="200" w:lineRule="exact"/>
        <w:rPr>
          <w:rFonts w:ascii="Times New Roman" w:eastAsia="Times New Roman" w:hAnsi="Times New Roman"/>
        </w:rPr>
      </w:pPr>
    </w:p>
    <w:p w:rsidR="00E162C6" w:rsidRDefault="00E162C6" w:rsidP="00E162C6">
      <w:pPr>
        <w:spacing w:line="200" w:lineRule="exact"/>
        <w:rPr>
          <w:rFonts w:ascii="Times New Roman" w:eastAsia="Times New Roman" w:hAnsi="Times New Roman"/>
        </w:rPr>
      </w:pPr>
    </w:p>
    <w:p w:rsidR="00E162C6" w:rsidRDefault="00E162C6" w:rsidP="00E162C6">
      <w:pPr>
        <w:spacing w:line="240" w:lineRule="exact"/>
        <w:rPr>
          <w:rFonts w:ascii="Times New Roman" w:eastAsia="Times New Roman" w:hAnsi="Times New Roman"/>
        </w:rPr>
      </w:pPr>
    </w:p>
    <w:p w:rsidR="00E162C6" w:rsidRDefault="00E162C6" w:rsidP="00E162C6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 1. Założeniem konkursu jest:</w:t>
      </w:r>
    </w:p>
    <w:p w:rsidR="00E162C6" w:rsidRDefault="00E162C6" w:rsidP="00E162C6">
      <w:pPr>
        <w:tabs>
          <w:tab w:val="left" w:pos="343"/>
        </w:tabs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powrót do tradycji – „Nowy Sącz – Miastem Kwiatów i Zieleni”,</w:t>
      </w:r>
    </w:p>
    <w:p w:rsidR="00E162C6" w:rsidRDefault="00E162C6" w:rsidP="00E162C6">
      <w:pPr>
        <w:tabs>
          <w:tab w:val="left" w:pos="343"/>
        </w:tabs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podniesienie stanu estetycznego Miasta,</w:t>
      </w:r>
    </w:p>
    <w:p w:rsidR="00E162C6" w:rsidRDefault="00E162C6" w:rsidP="00E162C6">
      <w:pPr>
        <w:spacing w:line="13" w:lineRule="exact"/>
        <w:rPr>
          <w:rFonts w:ascii="Times New Roman" w:eastAsia="Times New Roman" w:hAnsi="Times New Roman"/>
        </w:rPr>
      </w:pPr>
    </w:p>
    <w:p w:rsidR="00E162C6" w:rsidRDefault="00E162C6" w:rsidP="00E162C6">
      <w:pPr>
        <w:tabs>
          <w:tab w:val="left" w:pos="343"/>
        </w:tabs>
        <w:spacing w:line="234" w:lineRule="auto"/>
        <w:ind w:left="364" w:right="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podniesienie poczucia współodpowiedzialności za wygląd estetyczny, właściwe zagospodarowanie i czystość otoczenia,</w:t>
      </w:r>
    </w:p>
    <w:p w:rsidR="00E162C6" w:rsidRDefault="00E162C6" w:rsidP="00E162C6">
      <w:pPr>
        <w:spacing w:line="14" w:lineRule="exact"/>
        <w:rPr>
          <w:rFonts w:ascii="Times New Roman" w:eastAsia="Times New Roman" w:hAnsi="Times New Roman"/>
        </w:rPr>
      </w:pPr>
    </w:p>
    <w:p w:rsidR="00E162C6" w:rsidRDefault="00E162C6" w:rsidP="00E162C6">
      <w:pPr>
        <w:tabs>
          <w:tab w:val="left" w:pos="343"/>
        </w:tabs>
        <w:spacing w:line="234" w:lineRule="auto"/>
        <w:ind w:left="364" w:right="2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pobudzenie aktywności i inicjatyw mieszkańców w dbałości o środowisko naturalne oraz tworzenie nowego wizerunku Miasta.</w:t>
      </w:r>
    </w:p>
    <w:p w:rsidR="00E162C6" w:rsidRDefault="00E162C6" w:rsidP="00E162C6">
      <w:pPr>
        <w:spacing w:line="290" w:lineRule="exact"/>
        <w:rPr>
          <w:rFonts w:ascii="Times New Roman" w:eastAsia="Times New Roman" w:hAnsi="Times New Roman"/>
        </w:rPr>
      </w:pPr>
    </w:p>
    <w:p w:rsidR="00E162C6" w:rsidRPr="009A0346" w:rsidRDefault="00E162C6" w:rsidP="00E162C6">
      <w:pPr>
        <w:spacing w:line="236" w:lineRule="auto"/>
        <w:ind w:left="4" w:righ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 2. Konkurs ma charakter otwarty i obejmuje wszystkich mieszkańców domów jedno-i wielorodzinnych oraz jednostki organizacyjne, mające siedzibę na terenie Miasta, które zgłoszą swój udział w terminie do dnia 31.08.2017 r.</w:t>
      </w:r>
    </w:p>
    <w:p w:rsidR="00E162C6" w:rsidRDefault="00E162C6" w:rsidP="00E162C6">
      <w:pPr>
        <w:spacing w:line="200" w:lineRule="exact"/>
        <w:rPr>
          <w:rFonts w:ascii="Times New Roman" w:eastAsia="Times New Roman" w:hAnsi="Times New Roman"/>
        </w:rPr>
      </w:pPr>
    </w:p>
    <w:p w:rsidR="00E162C6" w:rsidRDefault="00E162C6" w:rsidP="00E162C6">
      <w:pPr>
        <w:spacing w:line="242" w:lineRule="exact"/>
        <w:rPr>
          <w:rFonts w:ascii="Times New Roman" w:eastAsia="Times New Roman" w:hAnsi="Times New Roman"/>
        </w:rPr>
      </w:pPr>
    </w:p>
    <w:p w:rsidR="00E162C6" w:rsidRDefault="00E162C6" w:rsidP="00E162C6">
      <w:pPr>
        <w:spacing w:line="234" w:lineRule="auto"/>
        <w:ind w:left="4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 3. 1. Dla zapewnienia prawidłowej oceny konkurs przebiegać będzie w równoległych grupach obejmujących:</w:t>
      </w:r>
    </w:p>
    <w:p w:rsidR="00E162C6" w:rsidRDefault="00E162C6" w:rsidP="00E162C6">
      <w:pPr>
        <w:spacing w:line="2" w:lineRule="exact"/>
        <w:rPr>
          <w:rFonts w:ascii="Times New Roman" w:eastAsia="Times New Roman" w:hAnsi="Times New Roman"/>
        </w:rPr>
      </w:pPr>
    </w:p>
    <w:p w:rsidR="00E162C6" w:rsidRDefault="00E162C6" w:rsidP="00E162C6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ogrody przydomowe,</w:t>
      </w:r>
    </w:p>
    <w:p w:rsidR="00E162C6" w:rsidRDefault="00E162C6" w:rsidP="00E162C6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balkony,</w:t>
      </w:r>
    </w:p>
    <w:p w:rsidR="00E162C6" w:rsidRDefault="00E162C6" w:rsidP="00E162C6">
      <w:pPr>
        <w:numPr>
          <w:ilvl w:val="0"/>
          <w:numId w:val="1"/>
        </w:numPr>
        <w:tabs>
          <w:tab w:val="left" w:pos="364"/>
        </w:tabs>
        <w:spacing w:line="237" w:lineRule="auto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tereny zielone jednostek organizacyjnych (szkół, zakładów pracy, instytucji itp.),</w:t>
      </w:r>
    </w:p>
    <w:p w:rsidR="00E162C6" w:rsidRDefault="00E162C6" w:rsidP="00E162C6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162C6" w:rsidRDefault="00E162C6" w:rsidP="00E162C6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tereny zielone osiedli.</w:t>
      </w:r>
    </w:p>
    <w:p w:rsidR="00E162C6" w:rsidRDefault="00E162C6" w:rsidP="00E162C6">
      <w:pPr>
        <w:spacing w:line="12" w:lineRule="exact"/>
        <w:rPr>
          <w:rFonts w:ascii="Times New Roman" w:eastAsia="Times New Roman" w:hAnsi="Times New Roman"/>
        </w:rPr>
      </w:pPr>
    </w:p>
    <w:p w:rsidR="00E162C6" w:rsidRDefault="00E162C6" w:rsidP="00E162C6">
      <w:pPr>
        <w:numPr>
          <w:ilvl w:val="0"/>
          <w:numId w:val="2"/>
        </w:numPr>
        <w:tabs>
          <w:tab w:val="left" w:pos="248"/>
        </w:tabs>
        <w:spacing w:line="236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Zgłoszenie do konkursu należy składać pisemnie wg wzoru stanowiącego załącznik nr 1 do niniejszego regulaminu w Biurze Obsługi Mieszkańców, Ratusz, Rynek 1 lub w Wydziale Gospodarki Komunalnej Urzędu Miasta Nowego Sącza, Rynek 3 lub w formie elektronicznej na adres e-mail: konkurs@nowysacz.pl</w:t>
      </w:r>
    </w:p>
    <w:p w:rsidR="00E162C6" w:rsidRDefault="00E162C6" w:rsidP="00E162C6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162C6" w:rsidRPr="00F97E4E" w:rsidRDefault="00E162C6" w:rsidP="00E162C6">
      <w:pPr>
        <w:numPr>
          <w:ilvl w:val="0"/>
          <w:numId w:val="2"/>
        </w:numPr>
        <w:tabs>
          <w:tab w:val="left" w:pos="304"/>
        </w:tabs>
        <w:spacing w:line="0" w:lineRule="atLeast"/>
        <w:ind w:left="304" w:hanging="30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każdego zgłoszenia należy dołączyć 4-5 zdjęć.</w:t>
      </w:r>
    </w:p>
    <w:p w:rsidR="00E162C6" w:rsidRDefault="00E162C6" w:rsidP="00E162C6">
      <w:pPr>
        <w:spacing w:line="364" w:lineRule="exact"/>
        <w:rPr>
          <w:rFonts w:ascii="Times New Roman" w:eastAsia="Times New Roman" w:hAnsi="Times New Roman"/>
        </w:rPr>
      </w:pPr>
    </w:p>
    <w:p w:rsidR="00E162C6" w:rsidRDefault="00E162C6" w:rsidP="00E162C6">
      <w:pPr>
        <w:numPr>
          <w:ilvl w:val="0"/>
          <w:numId w:val="3"/>
        </w:numPr>
        <w:tabs>
          <w:tab w:val="left" w:pos="186"/>
        </w:tabs>
        <w:spacing w:line="234" w:lineRule="auto"/>
        <w:ind w:left="4" w:right="20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 Komisja Konkursowa dokona wstępnej oceny obiektów na podstawie zdjęć stanowiących załącznik do zgłoszenia.</w:t>
      </w:r>
    </w:p>
    <w:p w:rsidR="00E162C6" w:rsidRDefault="00E162C6" w:rsidP="00E162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62C6" w:rsidRDefault="00E162C6" w:rsidP="00E162C6">
      <w:pPr>
        <w:spacing w:line="366" w:lineRule="exact"/>
        <w:rPr>
          <w:rFonts w:ascii="Times New Roman" w:eastAsia="Times New Roman" w:hAnsi="Times New Roman"/>
          <w:sz w:val="24"/>
        </w:rPr>
      </w:pPr>
    </w:p>
    <w:p w:rsidR="00E162C6" w:rsidRDefault="00E162C6" w:rsidP="00E162C6">
      <w:pPr>
        <w:numPr>
          <w:ilvl w:val="0"/>
          <w:numId w:val="3"/>
        </w:numPr>
        <w:tabs>
          <w:tab w:val="left" w:pos="184"/>
        </w:tabs>
        <w:spacing w:line="234" w:lineRule="auto"/>
        <w:ind w:left="4" w:right="620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 Po zweryfikowaniu zdjęć, o których jest mowa w § 4 , komisja konkursowa dokona oględzin obiektów wytypowanych do listy zwycięzców.</w:t>
      </w:r>
    </w:p>
    <w:p w:rsidR="00E162C6" w:rsidRDefault="00E162C6" w:rsidP="00E162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62C6" w:rsidRDefault="00E162C6" w:rsidP="00E162C6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E162C6" w:rsidRDefault="00E162C6" w:rsidP="00E162C6">
      <w:pPr>
        <w:numPr>
          <w:ilvl w:val="0"/>
          <w:numId w:val="3"/>
        </w:numPr>
        <w:tabs>
          <w:tab w:val="left" w:pos="184"/>
        </w:tabs>
        <w:spacing w:line="236" w:lineRule="auto"/>
        <w:ind w:left="4" w:right="80" w:hanging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 Zgłoszenia niekompletne (tj. brak dokumentacji fotograficznej w postaci zdjęć, o których mowa w § 4, oraz te, które nie posiadają podanego dokładnego adresu zgłaszanego obiektu, posesji) nie zostaną rozpatrzone.</w:t>
      </w:r>
    </w:p>
    <w:p w:rsidR="00E162C6" w:rsidRDefault="00E162C6" w:rsidP="00E162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62C6" w:rsidRDefault="00E162C6" w:rsidP="00E162C6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E162C6" w:rsidRDefault="00E162C6" w:rsidP="00E162C6">
      <w:pPr>
        <w:numPr>
          <w:ilvl w:val="0"/>
          <w:numId w:val="3"/>
        </w:numPr>
        <w:tabs>
          <w:tab w:val="left" w:pos="184"/>
        </w:tabs>
        <w:spacing w:line="234" w:lineRule="auto"/>
        <w:ind w:left="4" w:right="40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7. Przy ocenie obiektów stosuje się punktację od 0 do 10 pkt., przyznanych w następujących kategoriach:</w:t>
      </w:r>
    </w:p>
    <w:p w:rsidR="00E162C6" w:rsidRDefault="00E162C6" w:rsidP="00E162C6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162C6" w:rsidRDefault="00E162C6" w:rsidP="00E162C6">
      <w:pPr>
        <w:spacing w:line="0" w:lineRule="atLeast"/>
        <w:ind w:left="4"/>
        <w:jc w:val="both"/>
        <w:rPr>
          <w:rFonts w:ascii="Times New Roman" w:eastAsia="Times New Roman" w:hAnsi="Times New Roman"/>
          <w:sz w:val="24"/>
        </w:rPr>
      </w:pPr>
    </w:p>
    <w:p w:rsidR="00E162C6" w:rsidRDefault="00E162C6" w:rsidP="00E162C6">
      <w:pPr>
        <w:spacing w:line="0" w:lineRule="atLeast"/>
        <w:ind w:lef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1/ czystość i estetyka,</w:t>
      </w:r>
    </w:p>
    <w:p w:rsidR="00E162C6" w:rsidRDefault="00E162C6" w:rsidP="00E162C6">
      <w:pPr>
        <w:spacing w:line="234" w:lineRule="auto"/>
        <w:ind w:right="59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2/ urządzenie rabat kwiatowych, 3/ utrzymanie trawników,</w:t>
      </w:r>
    </w:p>
    <w:p w:rsidR="00E162C6" w:rsidRDefault="00E162C6" w:rsidP="00E162C6">
      <w:pPr>
        <w:spacing w:line="14" w:lineRule="exact"/>
        <w:rPr>
          <w:rFonts w:ascii="Times New Roman" w:eastAsia="Times New Roman" w:hAnsi="Times New Roman"/>
        </w:rPr>
      </w:pPr>
    </w:p>
    <w:p w:rsidR="00E162C6" w:rsidRDefault="00E162C6" w:rsidP="00E162C6">
      <w:pPr>
        <w:spacing w:line="250" w:lineRule="auto"/>
        <w:ind w:left="4" w:right="59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lastRenderedPageBreak/>
        <w:t>4/ ukwiecenie okien i balkonów, 5/ różnorodność gatunkowa,</w:t>
      </w:r>
    </w:p>
    <w:p w:rsidR="00E162C6" w:rsidRDefault="00E162C6" w:rsidP="00E162C6">
      <w:pPr>
        <w:spacing w:line="230" w:lineRule="auto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6/ elementy małej architektury,</w:t>
      </w:r>
    </w:p>
    <w:p w:rsidR="00E162C6" w:rsidRDefault="00E162C6" w:rsidP="00E162C6">
      <w:pPr>
        <w:spacing w:line="1" w:lineRule="exact"/>
        <w:rPr>
          <w:rFonts w:ascii="Times New Roman" w:eastAsia="Times New Roman" w:hAnsi="Times New Roman"/>
        </w:rPr>
      </w:pPr>
    </w:p>
    <w:p w:rsidR="00E162C6" w:rsidRDefault="00E162C6" w:rsidP="00E162C6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7/ urządzenie </w:t>
      </w:r>
      <w:proofErr w:type="spellStart"/>
      <w:r>
        <w:rPr>
          <w:rFonts w:ascii="Times New Roman" w:eastAsia="Times New Roman" w:hAnsi="Times New Roman"/>
          <w:sz w:val="24"/>
        </w:rPr>
        <w:t>skalniaka</w:t>
      </w:r>
      <w:proofErr w:type="spellEnd"/>
      <w:r>
        <w:rPr>
          <w:rFonts w:ascii="Times New Roman" w:eastAsia="Times New Roman" w:hAnsi="Times New Roman"/>
          <w:sz w:val="24"/>
        </w:rPr>
        <w:t>, oczka wodnego,</w:t>
      </w:r>
    </w:p>
    <w:p w:rsidR="00E162C6" w:rsidRDefault="00E162C6" w:rsidP="00E162C6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8/ funkcjonalność ogrodu (ogródki warzywne, zielarskie),</w:t>
      </w:r>
    </w:p>
    <w:p w:rsidR="00E162C6" w:rsidRDefault="00E162C6" w:rsidP="00E162C6">
      <w:pPr>
        <w:spacing w:line="12" w:lineRule="exact"/>
        <w:rPr>
          <w:rFonts w:ascii="Times New Roman" w:eastAsia="Times New Roman" w:hAnsi="Times New Roman"/>
        </w:rPr>
      </w:pPr>
    </w:p>
    <w:p w:rsidR="00E162C6" w:rsidRDefault="00E162C6" w:rsidP="00E162C6">
      <w:pPr>
        <w:spacing w:line="234" w:lineRule="auto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9/ wykorzystanie roślin jako osłony dla elementów nieestetycznych, a związanych z funkcjonowaniem gospodarstwa domowego (np. pojemniki na odpady, kompostowniki).</w:t>
      </w:r>
    </w:p>
    <w:p w:rsidR="00E162C6" w:rsidRDefault="00E162C6" w:rsidP="00E162C6">
      <w:pPr>
        <w:spacing w:line="239" w:lineRule="auto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10/ ocena ogrodów w różnych porach roku (wiosna, lato, jesień).</w:t>
      </w:r>
    </w:p>
    <w:p w:rsidR="00E162C6" w:rsidRDefault="00E162C6" w:rsidP="00E162C6">
      <w:pPr>
        <w:spacing w:line="276" w:lineRule="exact"/>
        <w:rPr>
          <w:rFonts w:ascii="Times New Roman" w:eastAsia="Times New Roman" w:hAnsi="Times New Roman"/>
        </w:rPr>
      </w:pPr>
    </w:p>
    <w:p w:rsidR="00E162C6" w:rsidRDefault="00E162C6" w:rsidP="00E162C6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balkonów:</w:t>
      </w:r>
    </w:p>
    <w:p w:rsidR="00E162C6" w:rsidRDefault="00E162C6" w:rsidP="00E162C6">
      <w:pPr>
        <w:numPr>
          <w:ilvl w:val="0"/>
          <w:numId w:val="4"/>
        </w:numPr>
        <w:tabs>
          <w:tab w:val="left" w:pos="364"/>
        </w:tabs>
        <w:spacing w:line="0" w:lineRule="atLeast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ukwiecenie,</w:t>
      </w:r>
    </w:p>
    <w:p w:rsidR="00E162C6" w:rsidRDefault="00E162C6" w:rsidP="00E162C6">
      <w:pPr>
        <w:numPr>
          <w:ilvl w:val="0"/>
          <w:numId w:val="4"/>
        </w:numPr>
        <w:tabs>
          <w:tab w:val="left" w:pos="364"/>
        </w:tabs>
        <w:spacing w:line="0" w:lineRule="atLeast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czystość i estetyka,</w:t>
      </w:r>
    </w:p>
    <w:p w:rsidR="00E162C6" w:rsidRDefault="00E162C6" w:rsidP="00E162C6">
      <w:pPr>
        <w:numPr>
          <w:ilvl w:val="0"/>
          <w:numId w:val="4"/>
        </w:numPr>
        <w:tabs>
          <w:tab w:val="left" w:pos="364"/>
        </w:tabs>
        <w:spacing w:line="0" w:lineRule="atLeast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kompozycje kwiatowe.</w:t>
      </w:r>
    </w:p>
    <w:p w:rsidR="00E162C6" w:rsidRDefault="00E162C6" w:rsidP="00E162C6">
      <w:pPr>
        <w:spacing w:line="277" w:lineRule="exact"/>
        <w:rPr>
          <w:rFonts w:ascii="Times New Roman" w:eastAsia="Times New Roman" w:hAnsi="Times New Roman"/>
        </w:rPr>
      </w:pPr>
    </w:p>
    <w:p w:rsidR="00E162C6" w:rsidRDefault="00E162C6" w:rsidP="00E162C6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jednostek organizacyjnych:</w:t>
      </w:r>
    </w:p>
    <w:p w:rsidR="00E162C6" w:rsidRDefault="00E162C6" w:rsidP="00E162C6">
      <w:pPr>
        <w:spacing w:line="12" w:lineRule="exact"/>
        <w:rPr>
          <w:rFonts w:ascii="Times New Roman" w:eastAsia="Times New Roman" w:hAnsi="Times New Roman"/>
        </w:rPr>
      </w:pPr>
    </w:p>
    <w:p w:rsidR="00E162C6" w:rsidRDefault="00E162C6" w:rsidP="00E162C6">
      <w:pPr>
        <w:numPr>
          <w:ilvl w:val="0"/>
          <w:numId w:val="5"/>
        </w:numPr>
        <w:tabs>
          <w:tab w:val="left" w:pos="364"/>
        </w:tabs>
        <w:spacing w:line="234" w:lineRule="auto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wykonana praca przez młodzież szkolną na rzecz ochrony środowiska, ukwiecenie, utrzymanie terenu zielonego,</w:t>
      </w:r>
    </w:p>
    <w:p w:rsidR="00E162C6" w:rsidRDefault="00E162C6" w:rsidP="00E162C6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162C6" w:rsidRDefault="00E162C6" w:rsidP="00E162C6">
      <w:pPr>
        <w:numPr>
          <w:ilvl w:val="0"/>
          <w:numId w:val="5"/>
        </w:numPr>
        <w:tabs>
          <w:tab w:val="left" w:pos="364"/>
        </w:tabs>
        <w:spacing w:line="234" w:lineRule="auto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utrzymanie terenu zielonego, ukwiecenie rabat przy jednostkach organizacyjnych i instytucjach.</w:t>
      </w:r>
    </w:p>
    <w:p w:rsidR="00E162C6" w:rsidRDefault="00E162C6" w:rsidP="00E162C6">
      <w:pPr>
        <w:spacing w:line="278" w:lineRule="exact"/>
        <w:rPr>
          <w:rFonts w:ascii="Times New Roman" w:eastAsia="Times New Roman" w:hAnsi="Times New Roman"/>
        </w:rPr>
      </w:pPr>
    </w:p>
    <w:p w:rsidR="00E162C6" w:rsidRDefault="00E162C6" w:rsidP="00E162C6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terenów zielonych Osiedli:</w:t>
      </w:r>
    </w:p>
    <w:p w:rsidR="00E162C6" w:rsidRDefault="00E162C6" w:rsidP="00E162C6">
      <w:pPr>
        <w:numPr>
          <w:ilvl w:val="0"/>
          <w:numId w:val="6"/>
        </w:numPr>
        <w:tabs>
          <w:tab w:val="left" w:pos="364"/>
        </w:tabs>
        <w:spacing w:line="0" w:lineRule="atLeast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ogólny stan czystości i porządku na terenie Osiedla,</w:t>
      </w:r>
    </w:p>
    <w:p w:rsidR="00E162C6" w:rsidRDefault="00E162C6" w:rsidP="00E162C6">
      <w:pPr>
        <w:numPr>
          <w:ilvl w:val="0"/>
          <w:numId w:val="6"/>
        </w:numPr>
        <w:tabs>
          <w:tab w:val="left" w:pos="364"/>
        </w:tabs>
        <w:spacing w:line="0" w:lineRule="atLeast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organizacja pracy związanej z utrzymaniem czystości i porządku Osiedla,</w:t>
      </w:r>
    </w:p>
    <w:p w:rsidR="00E162C6" w:rsidRDefault="00E162C6" w:rsidP="00E162C6">
      <w:pPr>
        <w:numPr>
          <w:ilvl w:val="0"/>
          <w:numId w:val="6"/>
        </w:numPr>
        <w:tabs>
          <w:tab w:val="left" w:pos="364"/>
        </w:tabs>
        <w:spacing w:line="0" w:lineRule="atLeast"/>
        <w:ind w:left="3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organizacja konkursu wewnątrzosiedlowego na najlepiej utrzymany ogród, balkon.</w:t>
      </w:r>
    </w:p>
    <w:p w:rsidR="00E162C6" w:rsidRDefault="00E162C6" w:rsidP="00E162C6">
      <w:pPr>
        <w:spacing w:line="200" w:lineRule="exact"/>
        <w:rPr>
          <w:rFonts w:ascii="Times New Roman" w:eastAsia="Times New Roman" w:hAnsi="Times New Roman"/>
        </w:rPr>
      </w:pPr>
    </w:p>
    <w:p w:rsidR="00E162C6" w:rsidRDefault="00E162C6" w:rsidP="00E162C6">
      <w:pPr>
        <w:spacing w:line="352" w:lineRule="exact"/>
        <w:rPr>
          <w:rFonts w:ascii="Times New Roman" w:eastAsia="Times New Roman" w:hAnsi="Times New Roman"/>
        </w:rPr>
      </w:pPr>
    </w:p>
    <w:p w:rsidR="00E162C6" w:rsidRDefault="00E162C6" w:rsidP="00E162C6">
      <w:pPr>
        <w:numPr>
          <w:ilvl w:val="0"/>
          <w:numId w:val="7"/>
        </w:numPr>
        <w:tabs>
          <w:tab w:val="left" w:pos="184"/>
        </w:tabs>
        <w:spacing w:line="0" w:lineRule="atLeast"/>
        <w:ind w:left="184" w:hanging="1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 Po podsumowaniu ilości zdobytych punktów nastąpi ogłoszenie ostatecznych wyników.</w:t>
      </w:r>
    </w:p>
    <w:p w:rsidR="00E162C6" w:rsidRDefault="00E162C6" w:rsidP="00E162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62C6" w:rsidRDefault="00E162C6" w:rsidP="00E162C6">
      <w:pPr>
        <w:spacing w:line="364" w:lineRule="exact"/>
        <w:rPr>
          <w:rFonts w:ascii="Times New Roman" w:eastAsia="Times New Roman" w:hAnsi="Times New Roman"/>
          <w:sz w:val="24"/>
        </w:rPr>
      </w:pPr>
    </w:p>
    <w:p w:rsidR="00E162C6" w:rsidRDefault="00E162C6" w:rsidP="00E162C6">
      <w:pPr>
        <w:numPr>
          <w:ilvl w:val="0"/>
          <w:numId w:val="7"/>
        </w:numPr>
        <w:tabs>
          <w:tab w:val="left" w:pos="184"/>
        </w:tabs>
        <w:spacing w:line="234" w:lineRule="auto"/>
        <w:ind w:left="4" w:right="260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9. Ogłoszenie wyników ma charakter uroczysty i nastąpi w miesiącu październiku </w:t>
      </w:r>
      <w:r>
        <w:rPr>
          <w:rFonts w:ascii="Times New Roman" w:eastAsia="Times New Roman" w:hAnsi="Times New Roman"/>
          <w:sz w:val="24"/>
        </w:rPr>
        <w:br/>
        <w:t>2017 r. o czym pisemnie zostaną powiadomieni wszyscy uczestnicy konkursu.</w:t>
      </w:r>
    </w:p>
    <w:p w:rsidR="00E162C6" w:rsidRDefault="00E162C6" w:rsidP="00E162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62C6" w:rsidRDefault="00E162C6" w:rsidP="00E162C6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E162C6" w:rsidRDefault="00E162C6" w:rsidP="00E162C6">
      <w:pPr>
        <w:numPr>
          <w:ilvl w:val="0"/>
          <w:numId w:val="7"/>
        </w:numPr>
        <w:tabs>
          <w:tab w:val="left" w:pos="184"/>
        </w:tabs>
        <w:spacing w:line="234" w:lineRule="auto"/>
        <w:ind w:left="4" w:right="720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10. Zwycięzcom konkursu zostaną wręczone nagrody, a pozostałym biorącym udział wyróżnienia, dyplomy.</w:t>
      </w:r>
    </w:p>
    <w:p w:rsidR="00E162C6" w:rsidRDefault="00E162C6" w:rsidP="00E162C6">
      <w:pPr>
        <w:tabs>
          <w:tab w:val="left" w:pos="184"/>
        </w:tabs>
        <w:spacing w:line="234" w:lineRule="auto"/>
        <w:ind w:left="4" w:right="720"/>
        <w:jc w:val="both"/>
        <w:rPr>
          <w:rFonts w:ascii="Times New Roman" w:eastAsia="Times New Roman" w:hAnsi="Times New Roman"/>
          <w:sz w:val="24"/>
        </w:rPr>
      </w:pPr>
    </w:p>
    <w:p w:rsidR="00E162C6" w:rsidRDefault="00E162C6" w:rsidP="00E162C6">
      <w:pPr>
        <w:tabs>
          <w:tab w:val="left" w:pos="184"/>
        </w:tabs>
        <w:spacing w:line="234" w:lineRule="auto"/>
        <w:ind w:left="4" w:right="720"/>
        <w:jc w:val="both"/>
        <w:rPr>
          <w:rFonts w:ascii="Times New Roman" w:eastAsia="Times New Roman" w:hAnsi="Times New Roman"/>
          <w:sz w:val="24"/>
        </w:rPr>
      </w:pPr>
    </w:p>
    <w:p w:rsidR="00E162C6" w:rsidRPr="006501B4" w:rsidRDefault="00E162C6" w:rsidP="00E162C6">
      <w:pPr>
        <w:numPr>
          <w:ilvl w:val="0"/>
          <w:numId w:val="7"/>
        </w:numPr>
        <w:tabs>
          <w:tab w:val="left" w:pos="184"/>
        </w:tabs>
        <w:spacing w:line="234" w:lineRule="auto"/>
        <w:ind w:left="4" w:right="720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11. Uczestnicy przystępując do konkursu akceptują Regulamin oraz wyrażają zgodę na  wykorzystanie nadesłanych zdjęć do promowania konkursu oraz miasta Nowego Sącza. </w:t>
      </w:r>
    </w:p>
    <w:p w:rsidR="00E104B8" w:rsidRDefault="00E104B8"/>
    <w:sectPr w:rsidR="00E104B8" w:rsidSect="00E10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41B71EF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5BD062C2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162C6"/>
    <w:rsid w:val="00E104B8"/>
    <w:rsid w:val="00E1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C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mgieralt</dc:creator>
  <cp:keywords/>
  <dc:description/>
  <cp:lastModifiedBy>mgieralt</cp:lastModifiedBy>
  <cp:revision>2</cp:revision>
  <dcterms:created xsi:type="dcterms:W3CDTF">2017-06-29T06:44:00Z</dcterms:created>
  <dcterms:modified xsi:type="dcterms:W3CDTF">2017-06-29T06:44:00Z</dcterms:modified>
</cp:coreProperties>
</file>